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A4" w:rsidRDefault="00C053A4" w:rsidP="00C053A4">
      <w:pPr>
        <w:rPr>
          <w:rFonts w:ascii="Angsana New" w:eastAsia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-182245</wp:posOffset>
            </wp:positionV>
            <wp:extent cx="912495" cy="1028700"/>
            <wp:effectExtent l="19050" t="0" r="190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3A4" w:rsidRDefault="00C053A4" w:rsidP="00C053A4">
      <w:pPr>
        <w:jc w:val="both"/>
        <w:rPr>
          <w:rFonts w:ascii="Angsana New" w:eastAsia="Angsana New" w:hAnsi="Angsana New"/>
        </w:rPr>
      </w:pPr>
    </w:p>
    <w:p w:rsidR="00C053A4" w:rsidRDefault="00C053A4" w:rsidP="00C053A4">
      <w:pPr>
        <w:jc w:val="both"/>
        <w:rPr>
          <w:rFonts w:ascii="Angsana New" w:eastAsia="Angsana New" w:hAnsi="Angsana New"/>
        </w:rPr>
      </w:pPr>
    </w:p>
    <w:p w:rsidR="00C053A4" w:rsidRPr="00AA7682" w:rsidRDefault="00A646BD" w:rsidP="00C053A4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i w:val="0"/>
          <w:iCs w:val="0"/>
          <w:sz w:val="36"/>
          <w:szCs w:val="36"/>
        </w:rPr>
      </w:pPr>
      <w:r w:rsidRPr="00A646BD">
        <w:pict>
          <v:rect id="_x0000_s1032" style="position:absolute;left:0;text-align:left;margin-left:208.8pt;margin-top:28.8pt;width:201.6pt;height:78.35pt;z-index:-251646976;mso-position-horizontal-relative:page;mso-position-vertical-relative:page" o:allowincell="f" filled="f" stroked="f" strokeweight="0">
            <v:textbox style="mso-next-textbox:#_x0000_s1032" inset="0,0,0,0">
              <w:txbxContent>
                <w:p w:rsidR="00C053A4" w:rsidRDefault="00C053A4" w:rsidP="00C053A4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C053A4" w:rsidRPr="00AA7682">
        <w:rPr>
          <w:rFonts w:ascii="Angsana New" w:hAnsi="Angsana New" w:cs="Angsana New"/>
          <w:i w:val="0"/>
          <w:iCs w:val="0"/>
          <w:sz w:val="36"/>
          <w:szCs w:val="36"/>
          <w:cs/>
        </w:rPr>
        <w:t>ประกาศองค์การบริหารส่วนตำบลสี่ขีด</w:t>
      </w:r>
    </w:p>
    <w:p w:rsidR="00C053A4" w:rsidRPr="00AA7682" w:rsidRDefault="00C053A4" w:rsidP="00C053A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>เรื่อง  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เจาะบ่อบาดาล จำนวน </w:t>
      </w: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บ่อ 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Angsana New" w:hAnsi="Angsana New"/>
          <w:b/>
          <w:bCs/>
          <w:sz w:val="32"/>
          <w:szCs w:val="32"/>
        </w:rPr>
        <w:t>7</w:t>
      </w:r>
      <w:proofErr w:type="gramStart"/>
      <w:r>
        <w:rPr>
          <w:rFonts w:ascii="Angsana New" w:hAnsi="Angsana New" w:hint="cs"/>
          <w:b/>
          <w:bCs/>
          <w:sz w:val="32"/>
          <w:szCs w:val="32"/>
          <w:cs/>
        </w:rPr>
        <w:t>,</w:t>
      </w:r>
      <w:r>
        <w:rPr>
          <w:rFonts w:ascii="Angsana New" w:hAnsi="Angsana New"/>
          <w:b/>
          <w:bCs/>
          <w:sz w:val="32"/>
          <w:szCs w:val="32"/>
        </w:rPr>
        <w:t>13</w:t>
      </w:r>
      <w:proofErr w:type="gramEnd"/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C053A4" w:rsidRPr="00AA7682" w:rsidRDefault="00C053A4" w:rsidP="00C053A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ตำบลสี่ขีด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 xml:space="preserve">อำเภอสิชล 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>จังหวัดนครศรีธรรมราช</w:t>
      </w:r>
    </w:p>
    <w:p w:rsidR="00C053A4" w:rsidRPr="00AA7682" w:rsidRDefault="00C053A4" w:rsidP="00C053A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</w:rPr>
        <w:t>---------------------------------------------------------------------</w:t>
      </w:r>
    </w:p>
    <w:p w:rsidR="00C053A4" w:rsidRPr="00C053A4" w:rsidRDefault="00C053A4" w:rsidP="00C053A4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B30740">
        <w:rPr>
          <w:rFonts w:ascii="Angsana New" w:eastAsia="Angsana New" w:hAnsi="Angsana New"/>
          <w:sz w:val="32"/>
          <w:szCs w:val="32"/>
        </w:rPr>
        <w:t xml:space="preserve">                       </w:t>
      </w:r>
      <w:r w:rsidRPr="00B30740">
        <w:rPr>
          <w:rFonts w:ascii="Angsana New" w:eastAsia="Angsana New" w:hAnsi="Angsana New" w:hint="cs"/>
          <w:sz w:val="32"/>
          <w:szCs w:val="32"/>
          <w:cs/>
        </w:rPr>
        <w:t xml:space="preserve">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ด้วย   องค์การบริหารส่วนตำบลสี่ขีด     มีความประสงค์จะสอบราคา</w:t>
      </w:r>
      <w:r w:rsidRPr="00C053A4">
        <w:rPr>
          <w:rFonts w:asciiTheme="majorBidi" w:hAnsiTheme="majorBidi" w:cstheme="majorBidi"/>
          <w:sz w:val="32"/>
          <w:szCs w:val="32"/>
          <w:cs/>
        </w:rPr>
        <w:t>จ้างเหมาเจาะบ่อบาดาล</w:t>
      </w:r>
    </w:p>
    <w:p w:rsidR="00DD236F" w:rsidRDefault="00C053A4" w:rsidP="00C053A4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  <w:cs/>
        </w:rPr>
        <w:t xml:space="preserve"> ขนาด </w:t>
      </w:r>
      <w:r w:rsidRPr="00C053A4">
        <w:rPr>
          <w:rFonts w:asciiTheme="majorBidi" w:hAnsiTheme="majorBidi" w:cstheme="majorBidi"/>
          <w:sz w:val="32"/>
          <w:szCs w:val="32"/>
        </w:rPr>
        <w:sym w:font="Symbol" w:char="F0C6"/>
      </w:r>
      <w:r w:rsidRPr="00C053A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053A4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C053A4">
        <w:rPr>
          <w:rFonts w:asciiTheme="majorBidi" w:hAnsiTheme="majorBidi" w:cstheme="majorBidi"/>
          <w:sz w:val="32"/>
          <w:szCs w:val="32"/>
        </w:rPr>
        <w:t xml:space="preserve">6  </w:t>
      </w:r>
      <w:r w:rsidRPr="00C053A4">
        <w:rPr>
          <w:rFonts w:asciiTheme="majorBidi" w:hAnsiTheme="majorBidi" w:cstheme="majorBidi"/>
          <w:sz w:val="32"/>
          <w:szCs w:val="32"/>
          <w:cs/>
        </w:rPr>
        <w:t>นิ้ว</w:t>
      </w:r>
      <w:proofErr w:type="gramEnd"/>
      <w:r w:rsidRPr="00C053A4">
        <w:rPr>
          <w:rFonts w:asciiTheme="majorBidi" w:hAnsiTheme="majorBidi" w:cstheme="majorBidi"/>
          <w:sz w:val="32"/>
          <w:szCs w:val="32"/>
          <w:cs/>
        </w:rPr>
        <w:t xml:space="preserve">    ความลึกไม่น้อยกว่า    </w:t>
      </w:r>
      <w:r w:rsidRPr="00C053A4">
        <w:rPr>
          <w:rFonts w:asciiTheme="majorBidi" w:hAnsiTheme="majorBidi" w:cstheme="majorBidi"/>
          <w:sz w:val="32"/>
          <w:szCs w:val="32"/>
        </w:rPr>
        <w:t xml:space="preserve">60 </w:t>
      </w:r>
      <w:r w:rsidRPr="00C053A4">
        <w:rPr>
          <w:rFonts w:asciiTheme="majorBidi" w:hAnsiTheme="majorBidi" w:cstheme="majorBidi"/>
          <w:sz w:val="32"/>
          <w:szCs w:val="32"/>
          <w:cs/>
        </w:rPr>
        <w:t>เมตร พร้อมติดตั้ง</w:t>
      </w:r>
      <w:r w:rsidR="00DD236F">
        <w:rPr>
          <w:rFonts w:asciiTheme="majorBidi" w:hAnsiTheme="majorBidi" w:cstheme="majorBidi" w:hint="cs"/>
          <w:sz w:val="32"/>
          <w:szCs w:val="32"/>
          <w:cs/>
        </w:rPr>
        <w:t>ปั๊มน้ำพร้อม</w:t>
      </w:r>
      <w:r w:rsidRPr="00C053A4">
        <w:rPr>
          <w:rFonts w:asciiTheme="majorBidi" w:hAnsiTheme="majorBidi" w:cstheme="majorBidi"/>
          <w:sz w:val="32"/>
          <w:szCs w:val="32"/>
          <w:cs/>
        </w:rPr>
        <w:t xml:space="preserve">อุปกรณ์   จำนวน   </w:t>
      </w:r>
      <w:r w:rsidRPr="00C053A4">
        <w:rPr>
          <w:rFonts w:asciiTheme="majorBidi" w:hAnsiTheme="majorBidi" w:cstheme="majorBidi"/>
          <w:sz w:val="32"/>
          <w:szCs w:val="32"/>
        </w:rPr>
        <w:t xml:space="preserve">2 </w:t>
      </w:r>
      <w:r w:rsidRPr="00C053A4">
        <w:rPr>
          <w:rFonts w:asciiTheme="majorBidi" w:hAnsiTheme="majorBidi" w:cstheme="majorBidi"/>
          <w:sz w:val="32"/>
          <w:szCs w:val="32"/>
          <w:cs/>
        </w:rPr>
        <w:t xml:space="preserve"> บ่อ  หมู่ที่ </w:t>
      </w:r>
      <w:r w:rsidRPr="00C053A4">
        <w:rPr>
          <w:rFonts w:asciiTheme="majorBidi" w:hAnsiTheme="majorBidi" w:cstheme="majorBidi"/>
          <w:sz w:val="32"/>
          <w:szCs w:val="32"/>
        </w:rPr>
        <w:t>7</w:t>
      </w:r>
      <w:r w:rsidRPr="00C053A4">
        <w:rPr>
          <w:rFonts w:asciiTheme="majorBidi" w:hAnsiTheme="majorBidi" w:cstheme="majorBidi"/>
          <w:sz w:val="32"/>
          <w:szCs w:val="32"/>
          <w:cs/>
        </w:rPr>
        <w:t>,</w:t>
      </w:r>
      <w:r w:rsidRPr="00C053A4">
        <w:rPr>
          <w:rFonts w:asciiTheme="majorBidi" w:hAnsiTheme="majorBidi" w:cstheme="majorBidi"/>
          <w:sz w:val="32"/>
          <w:szCs w:val="32"/>
        </w:rPr>
        <w:t xml:space="preserve">13  </w:t>
      </w:r>
    </w:p>
    <w:p w:rsidR="00DD236F" w:rsidRDefault="00C053A4" w:rsidP="00C053A4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  <w:cs/>
        </w:rPr>
        <w:t xml:space="preserve">ตำบลสี่ขีด  </w:t>
      </w:r>
      <w:r w:rsidRPr="00C053A4">
        <w:rPr>
          <w:rStyle w:val="gridtemplateliteral"/>
          <w:rFonts w:asciiTheme="majorBidi" w:hAnsiTheme="majorBidi" w:cstheme="majorBidi"/>
          <w:sz w:val="32"/>
          <w:szCs w:val="32"/>
          <w:cs/>
        </w:rPr>
        <w:t xml:space="preserve">ตามแบบแปลน </w:t>
      </w:r>
      <w:proofErr w:type="spellStart"/>
      <w:r w:rsidRPr="00C053A4">
        <w:rPr>
          <w:rStyle w:val="gridtemplateliteral"/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C053A4">
        <w:rPr>
          <w:rStyle w:val="gridtemplateliteral"/>
          <w:rFonts w:asciiTheme="majorBidi" w:hAnsiTheme="majorBidi" w:cstheme="majorBidi"/>
          <w:sz w:val="32"/>
          <w:szCs w:val="32"/>
          <w:cs/>
        </w:rPr>
        <w:t xml:space="preserve">สี่ขีด  </w:t>
      </w:r>
      <w:r>
        <w:rPr>
          <w:rStyle w:val="gridtemplateliteral"/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053A4">
        <w:rPr>
          <w:rStyle w:val="gridtemplateliteral"/>
          <w:rFonts w:asciiTheme="majorBidi" w:hAnsiTheme="majorBidi" w:cstheme="majorBidi"/>
          <w:sz w:val="32"/>
          <w:szCs w:val="32"/>
          <w:cs/>
        </w:rPr>
        <w:t xml:space="preserve">พร้อมติดตั้งป้ายประชาสัมพันธ์โครงการ   จำนวน </w:t>
      </w:r>
      <w:r w:rsidRPr="00C053A4">
        <w:rPr>
          <w:rStyle w:val="gridtemplateliteral"/>
          <w:rFonts w:asciiTheme="majorBidi" w:hAnsiTheme="majorBidi" w:cstheme="majorBidi"/>
          <w:sz w:val="32"/>
          <w:szCs w:val="32"/>
        </w:rPr>
        <w:t xml:space="preserve">1 </w:t>
      </w:r>
      <w:r w:rsidRPr="00C053A4">
        <w:rPr>
          <w:rStyle w:val="gridtemplateliteral"/>
          <w:rFonts w:asciiTheme="majorBidi" w:hAnsiTheme="majorBidi" w:cstheme="majorBidi"/>
          <w:sz w:val="32"/>
          <w:szCs w:val="32"/>
          <w:cs/>
        </w:rPr>
        <w:t>ป้าย</w:t>
      </w:r>
      <w:r w:rsidRPr="00C053A4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C053A4">
        <w:rPr>
          <w:rFonts w:asciiTheme="majorBidi" w:hAnsiTheme="majorBidi" w:cstheme="majorBidi"/>
          <w:sz w:val="32"/>
          <w:szCs w:val="32"/>
          <w:cs/>
        </w:rPr>
        <w:t>ราคากลาง</w:t>
      </w:r>
    </w:p>
    <w:p w:rsidR="00C053A4" w:rsidRPr="00C053A4" w:rsidRDefault="00C053A4" w:rsidP="00C053A4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Theme="majorBidi" w:hAnsiTheme="majorBidi" w:cstheme="majorBidi"/>
          <w:b/>
          <w:bCs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  <w:cs/>
        </w:rPr>
        <w:t>เป็นเงิน</w:t>
      </w:r>
      <w:r w:rsidR="00DD236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C053A4">
        <w:rPr>
          <w:rFonts w:asciiTheme="majorBidi" w:hAnsiTheme="majorBidi" w:cstheme="majorBidi"/>
          <w:sz w:val="32"/>
          <w:szCs w:val="32"/>
        </w:rPr>
        <w:t>340</w:t>
      </w:r>
      <w:r w:rsidRPr="00C053A4">
        <w:rPr>
          <w:rFonts w:asciiTheme="majorBidi" w:hAnsiTheme="majorBidi" w:cstheme="majorBidi"/>
          <w:sz w:val="32"/>
          <w:szCs w:val="32"/>
          <w:cs/>
        </w:rPr>
        <w:t>,</w:t>
      </w:r>
      <w:r w:rsidRPr="00C053A4">
        <w:rPr>
          <w:rFonts w:asciiTheme="majorBidi" w:hAnsiTheme="majorBidi" w:cstheme="majorBidi"/>
          <w:sz w:val="32"/>
          <w:szCs w:val="32"/>
        </w:rPr>
        <w:t xml:space="preserve">000.00 </w:t>
      </w:r>
      <w:proofErr w:type="gramStart"/>
      <w:r w:rsidRPr="00C053A4">
        <w:rPr>
          <w:rFonts w:asciiTheme="majorBidi" w:hAnsiTheme="majorBidi" w:cstheme="majorBidi"/>
          <w:sz w:val="32"/>
          <w:szCs w:val="32"/>
          <w:cs/>
        </w:rPr>
        <w:t>บาท(</w:t>
      </w:r>
      <w:proofErr w:type="gramEnd"/>
      <w:r w:rsidRPr="00C053A4">
        <w:rPr>
          <w:rFonts w:asciiTheme="majorBidi" w:hAnsiTheme="majorBidi" w:cstheme="majorBidi"/>
          <w:sz w:val="32"/>
          <w:szCs w:val="32"/>
          <w:cs/>
        </w:rPr>
        <w:t xml:space="preserve">สามแสนสี่หมื่นบาทถ้วน) </w:t>
      </w:r>
      <w:r w:rsidRPr="00C053A4">
        <w:rPr>
          <w:rStyle w:val="gridtemplateliteral"/>
          <w:rFonts w:asciiTheme="majorBidi" w:hAnsiTheme="majorBidi" w:cstheme="majorBidi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โดยมีข้อแนะนำและข้อกำหนดดังต่อไปนี้</w:t>
      </w:r>
    </w:p>
    <w:p w:rsidR="00C053A4" w:rsidRPr="00C053A4" w:rsidRDefault="00C053A4" w:rsidP="00C053A4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  <w:cs/>
        </w:rPr>
        <w:tab/>
        <w:t xml:space="preserve">                ผู้มีสิทธิเสนอราคามีคุณสมบัติดังนี้</w:t>
      </w:r>
      <w:r w:rsidRPr="00C053A4">
        <w:rPr>
          <w:rFonts w:asciiTheme="majorBidi" w:hAnsiTheme="majorBidi" w:cstheme="majorBidi"/>
          <w:sz w:val="32"/>
          <w:szCs w:val="32"/>
        </w:rPr>
        <w:t>.-</w:t>
      </w:r>
    </w:p>
    <w:p w:rsidR="00C053A4" w:rsidRPr="00C053A4" w:rsidRDefault="00C053A4" w:rsidP="00C053A4">
      <w:pPr>
        <w:pStyle w:val="a5"/>
        <w:tabs>
          <w:tab w:val="left" w:pos="1418"/>
        </w:tabs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1.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เป็นนิติบุคคลหรือบุคคลธรรมดา ที่มีอาชีพรับจ้างทำงานที่สอบราคาจ้างดังกล่าว</w:t>
      </w:r>
    </w:p>
    <w:p w:rsidR="00C053A4" w:rsidRPr="00C053A4" w:rsidRDefault="00C053A4" w:rsidP="00C053A4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                       2.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ไม่เป็นผู้ที่ถูกแจ้งเวียนชื่อ เป็นผู้ทิ้งงานของทางราชการ รัฐวิสาหกิจ หรือหน่วยการบริหารราชการส่วนท้องถิ่นขณะที่ยื่นซองสอบราคา</w:t>
      </w:r>
    </w:p>
    <w:p w:rsidR="00C053A4" w:rsidRPr="00C053A4" w:rsidRDefault="00C053A4" w:rsidP="00C053A4">
      <w:pPr>
        <w:pStyle w:val="3"/>
        <w:tabs>
          <w:tab w:val="left" w:pos="1418"/>
        </w:tabs>
        <w:spacing w:after="0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3.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มีผลงานก่อสร้างประเภทเดียวกัน   </w:t>
      </w:r>
      <w:proofErr w:type="gramStart"/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ในวงเงินไม่น้อยกว่า  </w:t>
      </w:r>
      <w:r w:rsidRPr="00C053A4">
        <w:rPr>
          <w:rFonts w:asciiTheme="majorBidi" w:eastAsia="Angsana New" w:hAnsiTheme="majorBidi" w:cstheme="majorBidi"/>
          <w:sz w:val="32"/>
          <w:szCs w:val="32"/>
        </w:rPr>
        <w:t>170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,</w:t>
      </w:r>
      <w:r w:rsidRPr="00C053A4">
        <w:rPr>
          <w:rFonts w:asciiTheme="majorBidi" w:eastAsia="Angsana New" w:hAnsiTheme="majorBidi" w:cstheme="majorBidi"/>
          <w:sz w:val="32"/>
          <w:szCs w:val="32"/>
        </w:rPr>
        <w:t>000.00</w:t>
      </w:r>
      <w:proofErr w:type="gramEnd"/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บาท  และเป็นผลงานที่เป็นคู่สัญญา  โดยตรงกับส่วนราชการหน่วยงานตามกฎหมายว่าด้วยระเบียบบริหารราชการส่วนท้องถิ่นหน่วยงานอื่นๆ  ที่กฎหมายบัญญัติให้มีฐานะเป็นราชการบริหารส่วนท้องถิ่น   รัฐวิสาหกิจในสัญญาเดียวกัน    และเป็นผลงานที่เป็นคู่สัญญา  โดยตรงกับส่วนราชการหน่วยงานตามกฎหมายว่าด้วยระเบียบบริหารราชการส่วนท้องถิ่นหน่วยงานอื่น ๆ ที่กฎหมายบัญญัติให้มีฐานะเป็นราชการบริหารส่วนท้องถิ่น รัฐวิสาหกิจ  ในสัญญาเดียวกัน</w:t>
      </w:r>
    </w:p>
    <w:p w:rsidR="00C053A4" w:rsidRPr="00C053A4" w:rsidRDefault="00C053A4" w:rsidP="00C053A4">
      <w:pPr>
        <w:pStyle w:val="3"/>
        <w:tabs>
          <w:tab w:val="left" w:pos="1418"/>
        </w:tabs>
        <w:spacing w:after="0"/>
        <w:rPr>
          <w:rFonts w:asciiTheme="majorBidi" w:eastAsia="Angsana New" w:hAnsiTheme="majorBidi" w:cstheme="majorBidi"/>
          <w:sz w:val="32"/>
          <w:szCs w:val="32"/>
          <w:cs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                         4.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ไม่เป็นผู้มีผลประโยชน์ร่วมกันกับผู้เสนอราคารายอื่นที่เสนอราคาให้แก่องค์การบริหารส่วนตำบลสี่ขีด ณ วันประกาศสอบราคา หรือไม่เป็นผู้กระทำอันเป็นการขัดขวางราคาอย่างเป็นธรรมในการสอบราคาจ้างครั้งนี้</w:t>
      </w:r>
    </w:p>
    <w:p w:rsidR="00C053A4" w:rsidRPr="00C053A4" w:rsidRDefault="00C053A4" w:rsidP="00C053A4">
      <w:pPr>
        <w:pStyle w:val="3"/>
        <w:tabs>
          <w:tab w:val="left" w:pos="1418"/>
        </w:tabs>
        <w:spacing w:after="0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                         </w:t>
      </w:r>
      <w:r w:rsidRPr="00C053A4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กำหนดดูสถานที่ก่อสร้าง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ในวันที่   </w:t>
      </w:r>
      <w:proofErr w:type="gramStart"/>
      <w:r w:rsidR="00DD236F">
        <w:rPr>
          <w:rFonts w:asciiTheme="majorBidi" w:eastAsia="Angsana New" w:hAnsiTheme="majorBidi" w:cstheme="majorBidi"/>
          <w:sz w:val="32"/>
          <w:szCs w:val="32"/>
        </w:rPr>
        <w:t>2</w:t>
      </w:r>
      <w:r w:rsidR="00F30E22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="00F30E22">
        <w:rPr>
          <w:rFonts w:asciiTheme="majorBidi" w:eastAsia="Angsana New" w:hAnsiTheme="majorBidi" w:cstheme="majorBidi" w:hint="cs"/>
          <w:sz w:val="32"/>
          <w:szCs w:val="32"/>
          <w:cs/>
        </w:rPr>
        <w:t>กุมภาพันธ์</w:t>
      </w:r>
      <w:proofErr w:type="gramEnd"/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2554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ในวันและเวลาราชการ    และรับฟังคำชี้แจงรายละเอียดเพิ่มเติม ณ สถานที่ก่อสร้างสำหรับผู้ที่ไม่ไปดูสถานที่ก่อสร้างให้ถือว่ารับทราบปัญหาและเข้าใจรายละเอียดดีแล้วจะโต้แย้ง ซึ่งสิทธิหรือประโยชน์ใด ๆ ของตนมิได้</w:t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</w:p>
    <w:p w:rsidR="00C053A4" w:rsidRPr="00C053A4" w:rsidRDefault="00C053A4" w:rsidP="00C053A4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กำหนดยื่นซองสอบราคา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ในระหว่างวันที่ </w:t>
      </w:r>
      <w:r w:rsidR="00DD236F">
        <w:rPr>
          <w:rFonts w:asciiTheme="majorBidi" w:eastAsia="Angsana New" w:hAnsiTheme="majorBidi" w:cstheme="majorBidi"/>
          <w:sz w:val="32"/>
          <w:szCs w:val="32"/>
        </w:rPr>
        <w:t>20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proofErr w:type="gramStart"/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มกราคม  </w:t>
      </w:r>
      <w:r w:rsidRPr="00C053A4">
        <w:rPr>
          <w:rFonts w:asciiTheme="majorBidi" w:eastAsia="Angsana New" w:hAnsiTheme="majorBidi" w:cstheme="majorBidi"/>
          <w:sz w:val="32"/>
          <w:szCs w:val="32"/>
        </w:rPr>
        <w:t>2554</w:t>
      </w:r>
      <w:proofErr w:type="gramEnd"/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ถึงวันที่  </w:t>
      </w:r>
      <w:r w:rsidR="00DD236F">
        <w:rPr>
          <w:rFonts w:asciiTheme="majorBidi" w:eastAsia="Angsana New" w:hAnsiTheme="majorBidi" w:cstheme="majorBidi"/>
          <w:sz w:val="32"/>
          <w:szCs w:val="32"/>
        </w:rPr>
        <w:t>2</w:t>
      </w:r>
      <w:r w:rsidR="00F30E22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="00F30E22"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กุมภาพันธ์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2554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ระหว่างเวลา </w:t>
      </w:r>
      <w:r w:rsidRPr="00C053A4">
        <w:rPr>
          <w:rFonts w:asciiTheme="majorBidi" w:eastAsia="Angsana New" w:hAnsiTheme="majorBidi" w:cstheme="majorBidi"/>
          <w:sz w:val="32"/>
          <w:szCs w:val="32"/>
        </w:rPr>
        <w:t>08.30 –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16.30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น. ในวันและเวลาราชการ ณ ส่วนการคลังองค์การบริหารส่วนตำบลสี่ขีด หรือยื่นซองสอบราคาทางไปรษณีย์โดยลงทะเบียนตอบรับ ให้ถือวันและเวลาที่องค์การบริหารส่วนตำบลสี่ขีดลงรับจากไปรษณีย์เป็นเวลารับซอง</w:t>
      </w:r>
    </w:p>
    <w:p w:rsidR="00C053A4" w:rsidRPr="00C053A4" w:rsidRDefault="00C053A4" w:rsidP="00C053A4">
      <w:pPr>
        <w:tabs>
          <w:tab w:val="left" w:pos="1418"/>
        </w:tabs>
        <w:jc w:val="right"/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tabs>
          <w:tab w:val="left" w:pos="1418"/>
        </w:tabs>
        <w:jc w:val="right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                 </w:t>
      </w:r>
      <w:r w:rsidRPr="00C053A4">
        <w:rPr>
          <w:rFonts w:asciiTheme="majorBidi" w:eastAsia="Angsana New" w:hAnsiTheme="majorBidi" w:cstheme="majorBidi"/>
          <w:sz w:val="32"/>
          <w:szCs w:val="32"/>
        </w:rPr>
        <w:t>/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กำหนด</w:t>
      </w:r>
      <w:r w:rsidRPr="00C053A4">
        <w:rPr>
          <w:rFonts w:asciiTheme="majorBidi" w:eastAsia="Angsana New" w:hAnsiTheme="majorBidi" w:cstheme="majorBidi"/>
          <w:sz w:val="32"/>
          <w:szCs w:val="32"/>
        </w:rPr>
        <w:t>……..</w:t>
      </w:r>
    </w:p>
    <w:p w:rsidR="00C053A4" w:rsidRPr="00C053A4" w:rsidRDefault="00C053A4" w:rsidP="00C053A4">
      <w:pPr>
        <w:tabs>
          <w:tab w:val="left" w:pos="1418"/>
        </w:tabs>
        <w:jc w:val="right"/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tabs>
          <w:tab w:val="left" w:pos="1418"/>
        </w:tabs>
        <w:jc w:val="center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lastRenderedPageBreak/>
        <w:t>-2-</w:t>
      </w:r>
    </w:p>
    <w:p w:rsidR="00C053A4" w:rsidRPr="00C053A4" w:rsidRDefault="00C053A4" w:rsidP="00C053A4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                          กำหนดเปิดซองสอบราคา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ในวันที่  </w:t>
      </w:r>
      <w:r w:rsidR="00DD236F">
        <w:rPr>
          <w:rFonts w:asciiTheme="majorBidi" w:eastAsia="Angsana New" w:hAnsiTheme="majorBidi" w:cstheme="majorBidi"/>
          <w:sz w:val="32"/>
          <w:szCs w:val="32"/>
        </w:rPr>
        <w:t>3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 </w:t>
      </w:r>
      <w:proofErr w:type="gramStart"/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กุมภาพันธ์  </w:t>
      </w:r>
      <w:r w:rsidRPr="00C053A4">
        <w:rPr>
          <w:rFonts w:asciiTheme="majorBidi" w:eastAsia="Angsana New" w:hAnsiTheme="majorBidi" w:cstheme="majorBidi"/>
          <w:sz w:val="32"/>
          <w:szCs w:val="32"/>
        </w:rPr>
        <w:t>2554</w:t>
      </w:r>
      <w:proofErr w:type="gramEnd"/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เวลา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10.00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น. เป็นต้นไป ณ ศูนย์ข้อมูลข่าวสารการซื้อการจ้างอำเภอสิชล    </w:t>
      </w:r>
    </w:p>
    <w:p w:rsidR="00C053A4" w:rsidRPr="00C053A4" w:rsidRDefault="00C053A4" w:rsidP="00C053A4">
      <w:pPr>
        <w:tabs>
          <w:tab w:val="left" w:pos="1418"/>
        </w:tabs>
        <w:spacing w:before="120"/>
        <w:jc w:val="both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ผู้สนใจติดต่อขอซื้อเอกสารสอบราคาในราคาชุดละ  2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,000.-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บาท ได้ ณ ที่ส่วนการคลังองค์การบริหารส่วนตำบลสี่ขีด   ระหว่างวันที่  </w:t>
      </w:r>
      <w:r w:rsidR="00DD236F">
        <w:rPr>
          <w:rFonts w:asciiTheme="majorBidi" w:eastAsia="Angsana New" w:hAnsiTheme="majorBidi" w:cstheme="majorBidi"/>
          <w:sz w:val="32"/>
          <w:szCs w:val="32"/>
        </w:rPr>
        <w:t>20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มกราคม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2554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ถึงวันที่   </w:t>
      </w:r>
      <w:r w:rsidR="00DD236F">
        <w:rPr>
          <w:rFonts w:asciiTheme="majorBidi" w:eastAsia="Angsana New" w:hAnsiTheme="majorBidi" w:cstheme="majorBidi"/>
          <w:sz w:val="32"/>
          <w:szCs w:val="32"/>
        </w:rPr>
        <w:t>2</w:t>
      </w:r>
      <w:r w:rsidR="00F30E22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="00F30E22">
        <w:rPr>
          <w:rFonts w:asciiTheme="majorBidi" w:eastAsia="Angsana New" w:hAnsiTheme="majorBidi" w:cstheme="majorBidi" w:hint="cs"/>
          <w:sz w:val="32"/>
          <w:szCs w:val="32"/>
          <w:cs/>
        </w:rPr>
        <w:t>กุมภาพันธ์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2554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ดูรายละเอียดจาก </w:t>
      </w:r>
      <w:r w:rsidRPr="00C053A4">
        <w:rPr>
          <w:rFonts w:asciiTheme="majorBidi" w:eastAsia="Angsana New" w:hAnsiTheme="majorBidi" w:cstheme="majorBidi"/>
          <w:sz w:val="32"/>
          <w:szCs w:val="32"/>
        </w:rPr>
        <w:t>WWW.SIKHIT.GO.TH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  หรือสอบถามทางโทรศัพท์หมายเลข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0-7575-3770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ต่อ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ในวันและเวลาราชการ </w:t>
      </w:r>
    </w:p>
    <w:p w:rsidR="00C053A4" w:rsidRPr="00C053A4" w:rsidRDefault="00C053A4" w:rsidP="00C053A4">
      <w:pPr>
        <w:pStyle w:val="a3"/>
        <w:tabs>
          <w:tab w:val="clear" w:pos="480"/>
          <w:tab w:val="clear" w:pos="960"/>
        </w:tabs>
        <w:spacing w:before="240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  <w:cs/>
        </w:rPr>
        <w:tab/>
      </w:r>
      <w:r w:rsidRPr="00C053A4">
        <w:rPr>
          <w:rFonts w:asciiTheme="majorBidi" w:hAnsiTheme="majorBidi" w:cstheme="majorBidi"/>
          <w:sz w:val="32"/>
          <w:szCs w:val="32"/>
          <w:cs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ประกาศ ณ วันที่   </w:t>
      </w:r>
      <w:proofErr w:type="gramStart"/>
      <w:r w:rsidR="00DD236F">
        <w:rPr>
          <w:rFonts w:asciiTheme="majorBidi" w:eastAsia="Angsana New" w:hAnsiTheme="majorBidi" w:cstheme="majorBidi"/>
          <w:sz w:val="32"/>
          <w:szCs w:val="32"/>
        </w:rPr>
        <w:t>19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เดือน</w:t>
      </w:r>
      <w:proofErr w:type="gramEnd"/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มกราคม  พ.ศ.255</w:t>
      </w:r>
      <w:r w:rsidRPr="00C053A4">
        <w:rPr>
          <w:rFonts w:asciiTheme="majorBidi" w:eastAsia="Angsana New" w:hAnsiTheme="majorBidi" w:cstheme="majorBidi"/>
          <w:sz w:val="32"/>
          <w:szCs w:val="32"/>
        </w:rPr>
        <w:t>4</w:t>
      </w:r>
    </w:p>
    <w:p w:rsidR="00C053A4" w:rsidRPr="00C053A4" w:rsidRDefault="00C053A4" w:rsidP="00C053A4">
      <w:pPr>
        <w:pStyle w:val="a3"/>
        <w:tabs>
          <w:tab w:val="clear" w:pos="480"/>
          <w:tab w:val="clear" w:pos="960"/>
        </w:tabs>
        <w:spacing w:before="240"/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spacing w:before="120"/>
        <w:rPr>
          <w:rFonts w:asciiTheme="majorBidi" w:eastAsia="Angsana New" w:hAnsiTheme="majorBidi" w:cstheme="majorBidi" w:hint="cs"/>
          <w:sz w:val="32"/>
          <w:szCs w:val="32"/>
          <w:cs/>
        </w:rPr>
      </w:pP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>(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ลงชื่อ</w:t>
      </w:r>
      <w:r w:rsidRPr="00C053A4">
        <w:rPr>
          <w:rFonts w:asciiTheme="majorBidi" w:eastAsia="Angsana New" w:hAnsiTheme="majorBidi" w:cstheme="majorBidi"/>
          <w:sz w:val="32"/>
          <w:szCs w:val="32"/>
        </w:rPr>
        <w:t>)</w:t>
      </w:r>
      <w:r w:rsidR="00597A18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="00597A18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 สา</w:t>
      </w:r>
      <w:proofErr w:type="spellStart"/>
      <w:r w:rsidR="00597A18">
        <w:rPr>
          <w:rFonts w:asciiTheme="majorBidi" w:eastAsia="Angsana New" w:hAnsiTheme="majorBidi" w:cstheme="majorBidi" w:hint="cs"/>
          <w:sz w:val="32"/>
          <w:szCs w:val="32"/>
          <w:cs/>
        </w:rPr>
        <w:t>ริศ</w:t>
      </w:r>
      <w:proofErr w:type="spellEnd"/>
      <w:r w:rsidR="00597A18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    เดชรักษา</w:t>
      </w: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  <w:t xml:space="preserve">                            (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นายสา</w:t>
      </w:r>
      <w:proofErr w:type="spellStart"/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ริศ</w:t>
      </w:r>
      <w:proofErr w:type="spellEnd"/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  เดชรักษา</w:t>
      </w:r>
      <w:r w:rsidRPr="00C053A4">
        <w:rPr>
          <w:rFonts w:asciiTheme="majorBidi" w:eastAsia="Angsana New" w:hAnsiTheme="majorBidi" w:cstheme="majorBidi"/>
          <w:sz w:val="32"/>
          <w:szCs w:val="32"/>
        </w:rPr>
        <w:t>)</w:t>
      </w: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                                                                       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ปลัดองค์การบริหารส่วนตำบล    ปฏิบัติหน้าที่</w:t>
      </w: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                                                                                    นายกองค์การบริหารส่วนตำบลสี่ขีด</w:t>
      </w: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597A18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sectPr w:rsidR="00C053A4" w:rsidRPr="00597A18" w:rsidSect="00954B74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954B74"/>
    <w:rsid w:val="00060308"/>
    <w:rsid w:val="001038AF"/>
    <w:rsid w:val="00290B46"/>
    <w:rsid w:val="002F65D8"/>
    <w:rsid w:val="00352511"/>
    <w:rsid w:val="00392B5E"/>
    <w:rsid w:val="004E6FAA"/>
    <w:rsid w:val="00543775"/>
    <w:rsid w:val="00597A18"/>
    <w:rsid w:val="005C290C"/>
    <w:rsid w:val="005F030B"/>
    <w:rsid w:val="00660E53"/>
    <w:rsid w:val="0067181B"/>
    <w:rsid w:val="007F2671"/>
    <w:rsid w:val="007F5B05"/>
    <w:rsid w:val="00810E37"/>
    <w:rsid w:val="008659C3"/>
    <w:rsid w:val="008B5B9B"/>
    <w:rsid w:val="00954B74"/>
    <w:rsid w:val="009E57B3"/>
    <w:rsid w:val="00A354E7"/>
    <w:rsid w:val="00A646BD"/>
    <w:rsid w:val="00A85F6C"/>
    <w:rsid w:val="00B878DC"/>
    <w:rsid w:val="00BD7E3A"/>
    <w:rsid w:val="00C053A4"/>
    <w:rsid w:val="00C1018A"/>
    <w:rsid w:val="00C71F1A"/>
    <w:rsid w:val="00CF6020"/>
    <w:rsid w:val="00D17668"/>
    <w:rsid w:val="00D6429D"/>
    <w:rsid w:val="00DB5573"/>
    <w:rsid w:val="00DD236F"/>
    <w:rsid w:val="00E07A26"/>
    <w:rsid w:val="00E351A7"/>
    <w:rsid w:val="00F23750"/>
    <w:rsid w:val="00F30E22"/>
    <w:rsid w:val="00F83FED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74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1">
    <w:name w:val="heading 1"/>
    <w:basedOn w:val="a"/>
    <w:next w:val="a"/>
    <w:link w:val="10"/>
    <w:qFormat/>
    <w:rsid w:val="00954B74"/>
    <w:pPr>
      <w:keepNext/>
      <w:tabs>
        <w:tab w:val="left" w:pos="720"/>
        <w:tab w:val="left" w:pos="1440"/>
        <w:tab w:val="left" w:pos="3600"/>
        <w:tab w:val="left" w:pos="4410"/>
        <w:tab w:val="left" w:pos="7200"/>
      </w:tabs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54B74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954B74"/>
    <w:pPr>
      <w:spacing w:before="240" w:after="60"/>
      <w:outlineLvl w:val="4"/>
    </w:pPr>
    <w:rPr>
      <w:rFonts w:cs="Cordia New"/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4B74"/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20">
    <w:name w:val="หัวเรื่อง 2 อักขระ"/>
    <w:basedOn w:val="a0"/>
    <w:link w:val="2"/>
    <w:rsid w:val="00954B74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954B74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a3">
    <w:name w:val="macro"/>
    <w:link w:val="a4"/>
    <w:semiHidden/>
    <w:rsid w:val="00954B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954B74"/>
    <w:rPr>
      <w:rFonts w:ascii="EucrosiaUPC" w:eastAsia="Times New Roman" w:hAnsi="EucrosiaUPC" w:cs="EucrosiaUPC"/>
      <w:sz w:val="28"/>
      <w:lang w:eastAsia="zh-CN"/>
    </w:rPr>
  </w:style>
  <w:style w:type="paragraph" w:styleId="a5">
    <w:name w:val="Body Text"/>
    <w:basedOn w:val="a"/>
    <w:link w:val="a6"/>
    <w:rsid w:val="00954B74"/>
    <w:rPr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954B74"/>
    <w:rPr>
      <w:rFonts w:ascii="Cordia New" w:eastAsia="Cordia New" w:hAnsi="Cordia New" w:cs="Angsana New"/>
      <w:sz w:val="26"/>
      <w:szCs w:val="26"/>
      <w:lang w:eastAsia="zh-CN"/>
    </w:rPr>
  </w:style>
  <w:style w:type="paragraph" w:styleId="3">
    <w:name w:val="Body Text 3"/>
    <w:basedOn w:val="a"/>
    <w:link w:val="30"/>
    <w:rsid w:val="00954B74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954B74"/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gridtemplateliteral">
    <w:name w:val="gridtemplateliteral"/>
    <w:basedOn w:val="a0"/>
    <w:rsid w:val="00954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2</cp:revision>
  <cp:lastPrinted>2011-01-19T03:51:00Z</cp:lastPrinted>
  <dcterms:created xsi:type="dcterms:W3CDTF">2011-01-19T04:00:00Z</dcterms:created>
  <dcterms:modified xsi:type="dcterms:W3CDTF">2011-01-19T04:00:00Z</dcterms:modified>
</cp:coreProperties>
</file>